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8479B" w14:textId="77777777" w:rsidR="00623EA6" w:rsidRPr="00623EA6" w:rsidRDefault="00623EA6" w:rsidP="00623EA6">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de-DE"/>
          <w14:ligatures w14:val="none"/>
        </w:rPr>
      </w:pPr>
      <w:r w:rsidRPr="00623EA6">
        <w:rPr>
          <w:rFonts w:ascii="Times New Roman" w:eastAsia="Times New Roman" w:hAnsi="Times New Roman" w:cs="Times New Roman"/>
          <w:b/>
          <w:bCs/>
          <w:color w:val="000000"/>
          <w:kern w:val="36"/>
          <w:sz w:val="48"/>
          <w:szCs w:val="48"/>
          <w:lang w:eastAsia="de-DE"/>
          <w14:ligatures w14:val="none"/>
        </w:rPr>
        <w:t>Willkommen im Meister-Campus</w:t>
      </w:r>
    </w:p>
    <w:p w14:paraId="11EFBBEF" w14:textId="77777777" w:rsidR="00623EA6" w:rsidRPr="00623EA6" w:rsidRDefault="00623EA6" w:rsidP="00623EA6">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de-DE"/>
          <w14:ligatures w14:val="none"/>
        </w:rPr>
      </w:pPr>
      <w:r w:rsidRPr="00623EA6">
        <w:rPr>
          <w:rFonts w:ascii="Times New Roman" w:eastAsia="Times New Roman" w:hAnsi="Times New Roman" w:cs="Times New Roman"/>
          <w:b/>
          <w:bCs/>
          <w:i/>
          <w:iCs/>
          <w:color w:val="000000"/>
          <w:kern w:val="0"/>
          <w:sz w:val="27"/>
          <w:szCs w:val="27"/>
          <w:lang w:eastAsia="de-DE"/>
          <w14:ligatures w14:val="none"/>
        </w:rPr>
        <w:t>Das Sanktuarium der Schöpferkraft &amp; die vertikale Ausrichtung deines Seins</w:t>
      </w:r>
    </w:p>
    <w:p w14:paraId="35098343" w14:textId="08FA895E" w:rsidR="00623EA6" w:rsidRPr="00623EA6" w:rsidRDefault="00623EA6" w:rsidP="00623EA6">
      <w:pPr>
        <w:spacing w:before="100" w:beforeAutospacing="1" w:after="100" w:afterAutospacing="1" w:line="240" w:lineRule="auto"/>
        <w:rPr>
          <w:rFonts w:ascii="Times New Roman" w:eastAsia="Times New Roman" w:hAnsi="Times New Roman" w:cs="Times New Roman"/>
          <w:color w:val="000000"/>
          <w:kern w:val="0"/>
          <w:sz w:val="27"/>
          <w:szCs w:val="27"/>
          <w:lang w:eastAsia="de-DE"/>
          <w14:ligatures w14:val="none"/>
        </w:rPr>
      </w:pPr>
      <w:r w:rsidRPr="00623EA6">
        <w:rPr>
          <w:rFonts w:ascii="Times New Roman" w:eastAsia="Times New Roman" w:hAnsi="Times New Roman" w:cs="Times New Roman"/>
          <w:i/>
          <w:iCs/>
          <w:color w:val="000000"/>
          <w:kern w:val="0"/>
          <w:sz w:val="27"/>
          <w:szCs w:val="27"/>
          <w:lang w:eastAsia="de-DE"/>
          <w14:ligatures w14:val="none"/>
        </w:rPr>
        <w:t>„Erinnere dich, wer du bist, wenn der Lärm der Welt verstummt. Du bist nicht hier, um Erlaubnis zu bitten oder dich kleiner zu machen, als deine Seele gewoben ist. Wenn du in deine Mitte trittst, beugt sich das Chaos der Stille. Halte die Leere aus, denn in ihr liegt der Ursprung aller Welten. Richte deine Wirbelsäule auf, spüre das uralte Feuer in deinem Becken und nimm deinen Platz ein. Nicht im Kampf – sondern in der unerschütterlichen Würde deines Seins.“</w:t>
      </w:r>
    </w:p>
    <w:p w14:paraId="22B7E372" w14:textId="77777777" w:rsidR="00623EA6" w:rsidRPr="00623EA6" w:rsidRDefault="00623EA6" w:rsidP="00623EA6">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de-DE"/>
          <w14:ligatures w14:val="none"/>
        </w:rPr>
      </w:pPr>
      <w:r w:rsidRPr="00623EA6">
        <w:rPr>
          <w:rFonts w:ascii="Times New Roman" w:eastAsia="Times New Roman" w:hAnsi="Times New Roman" w:cs="Times New Roman"/>
          <w:b/>
          <w:bCs/>
          <w:color w:val="000000"/>
          <w:kern w:val="0"/>
          <w:sz w:val="27"/>
          <w:szCs w:val="27"/>
          <w:lang w:eastAsia="de-DE"/>
          <w14:ligatures w14:val="none"/>
        </w:rPr>
        <w:t>Ein tiefes Aufatmen – Du bist angekommen</w:t>
      </w:r>
    </w:p>
    <w:p w14:paraId="039D6150" w14:textId="77777777" w:rsidR="00623EA6" w:rsidRPr="00623EA6" w:rsidRDefault="00623EA6" w:rsidP="00623EA6">
      <w:pPr>
        <w:spacing w:before="100" w:beforeAutospacing="1" w:after="100" w:afterAutospacing="1" w:line="240" w:lineRule="auto"/>
        <w:rPr>
          <w:rFonts w:ascii="Times New Roman" w:eastAsia="Times New Roman" w:hAnsi="Times New Roman" w:cs="Times New Roman"/>
          <w:color w:val="000000"/>
          <w:kern w:val="0"/>
          <w:sz w:val="27"/>
          <w:szCs w:val="27"/>
          <w:lang w:eastAsia="de-DE"/>
          <w14:ligatures w14:val="none"/>
        </w:rPr>
      </w:pPr>
      <w:r w:rsidRPr="00623EA6">
        <w:rPr>
          <w:rFonts w:ascii="Times New Roman" w:eastAsia="Times New Roman" w:hAnsi="Times New Roman" w:cs="Times New Roman"/>
          <w:color w:val="000000"/>
          <w:kern w:val="0"/>
          <w:sz w:val="27"/>
          <w:szCs w:val="27"/>
          <w:lang w:eastAsia="de-DE"/>
          <w14:ligatures w14:val="none"/>
        </w:rPr>
        <w:t>Leg für einen Moment das Dokument zur Seite. Nimm einen tiefen, bewussten Atemzug bis ganz hinunter in dein Becken. Spüre den Kontakt deiner Füße mit dem Boden, das getragene Gewicht deines Körpers und den Raum um dich herum.</w:t>
      </w:r>
    </w:p>
    <w:p w14:paraId="47AAE5D2" w14:textId="77777777" w:rsidR="00623EA6" w:rsidRPr="00623EA6" w:rsidRDefault="00623EA6" w:rsidP="00623EA6">
      <w:pPr>
        <w:spacing w:before="100" w:beforeAutospacing="1" w:after="100" w:afterAutospacing="1" w:line="240" w:lineRule="auto"/>
        <w:rPr>
          <w:rFonts w:ascii="Times New Roman" w:eastAsia="Times New Roman" w:hAnsi="Times New Roman" w:cs="Times New Roman"/>
          <w:color w:val="000000"/>
          <w:kern w:val="0"/>
          <w:sz w:val="27"/>
          <w:szCs w:val="27"/>
          <w:lang w:eastAsia="de-DE"/>
          <w14:ligatures w14:val="none"/>
        </w:rPr>
      </w:pPr>
      <w:r w:rsidRPr="00623EA6">
        <w:rPr>
          <w:rFonts w:ascii="Times New Roman" w:eastAsia="Times New Roman" w:hAnsi="Times New Roman" w:cs="Times New Roman"/>
          <w:color w:val="000000"/>
          <w:kern w:val="0"/>
          <w:sz w:val="27"/>
          <w:szCs w:val="27"/>
          <w:lang w:eastAsia="de-DE"/>
          <w14:ligatures w14:val="none"/>
        </w:rPr>
        <w:t>Dass du diese Zeilen liest, ist kein Zufall. Es markiert eine feine, aber unumkehrbare Schwelle auf deinem Weg: den Übergang von der suchenden Seele, die endlose Schlaufen alter Geschichten und Wunden dreht, hin zum bewussten, aufgerichteten Schöpfer deines Feldes.</w:t>
      </w:r>
    </w:p>
    <w:p w14:paraId="023F8621" w14:textId="77777777" w:rsidR="00623EA6" w:rsidRPr="00623EA6" w:rsidRDefault="00623EA6" w:rsidP="00623EA6">
      <w:pPr>
        <w:spacing w:before="100" w:beforeAutospacing="1" w:after="100" w:afterAutospacing="1" w:line="240" w:lineRule="auto"/>
        <w:rPr>
          <w:rFonts w:ascii="Times New Roman" w:eastAsia="Times New Roman" w:hAnsi="Times New Roman" w:cs="Times New Roman"/>
          <w:color w:val="000000"/>
          <w:kern w:val="0"/>
          <w:sz w:val="27"/>
          <w:szCs w:val="27"/>
          <w:lang w:eastAsia="de-DE"/>
          <w14:ligatures w14:val="none"/>
        </w:rPr>
      </w:pPr>
      <w:r w:rsidRPr="00623EA6">
        <w:rPr>
          <w:rFonts w:ascii="Times New Roman" w:eastAsia="Times New Roman" w:hAnsi="Times New Roman" w:cs="Times New Roman"/>
          <w:color w:val="000000"/>
          <w:kern w:val="0"/>
          <w:sz w:val="27"/>
          <w:szCs w:val="27"/>
          <w:lang w:eastAsia="de-DE"/>
          <w14:ligatures w14:val="none"/>
        </w:rPr>
        <w:t>Wahre Meisterschaft ist kein Ziel, das man im Eilschritt erreicht. Sie ist kein Zertifikat und keine mentale Leistung. Meisterschaft ist das stille, radikale Einverständnis mit dem, was ist – und der Mut, als reine, unverfälschte Frequenz mitten in einer unruhigen Welt zu stehen.</w:t>
      </w:r>
    </w:p>
    <w:p w14:paraId="6E676867" w14:textId="77777777" w:rsidR="00623EA6" w:rsidRPr="00623EA6" w:rsidRDefault="00623EA6" w:rsidP="00623EA6">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de-DE"/>
          <w14:ligatures w14:val="none"/>
        </w:rPr>
      </w:pPr>
      <w:r w:rsidRPr="00623EA6">
        <w:rPr>
          <w:rFonts w:ascii="Times New Roman" w:eastAsia="Times New Roman" w:hAnsi="Times New Roman" w:cs="Times New Roman"/>
          <w:b/>
          <w:bCs/>
          <w:color w:val="000000"/>
          <w:kern w:val="0"/>
          <w:sz w:val="27"/>
          <w:szCs w:val="27"/>
          <w:lang w:eastAsia="de-DE"/>
          <w14:ligatures w14:val="none"/>
        </w:rPr>
        <w:t>Was dieser Raum für dich ist</w:t>
      </w:r>
    </w:p>
    <w:p w14:paraId="101D2318" w14:textId="77777777" w:rsidR="00623EA6" w:rsidRPr="00623EA6" w:rsidRDefault="00623EA6" w:rsidP="00623EA6">
      <w:pPr>
        <w:spacing w:before="100" w:beforeAutospacing="1" w:after="100" w:afterAutospacing="1" w:line="240" w:lineRule="auto"/>
        <w:rPr>
          <w:rFonts w:ascii="Times New Roman" w:eastAsia="Times New Roman" w:hAnsi="Times New Roman" w:cs="Times New Roman"/>
          <w:color w:val="000000"/>
          <w:kern w:val="0"/>
          <w:sz w:val="27"/>
          <w:szCs w:val="27"/>
          <w:lang w:eastAsia="de-DE"/>
          <w14:ligatures w14:val="none"/>
        </w:rPr>
      </w:pPr>
      <w:r w:rsidRPr="00623EA6">
        <w:rPr>
          <w:rFonts w:ascii="Times New Roman" w:eastAsia="Times New Roman" w:hAnsi="Times New Roman" w:cs="Times New Roman"/>
          <w:color w:val="000000"/>
          <w:kern w:val="0"/>
          <w:sz w:val="27"/>
          <w:szCs w:val="27"/>
          <w:lang w:eastAsia="de-DE"/>
          <w14:ligatures w14:val="none"/>
        </w:rPr>
        <w:t>Der Meister-Campus ist dein Sanktuarium. Er folgt nicht den lauten Gesetzen des Marktes, kennt keine Terminjagden und stellt keine Erwartungen an dein Funktionieren. Hier bist du eingeladen, die alte Rüstung des „Beweisen-Müssens“ ein für alle Mal abzulegen.</w:t>
      </w:r>
    </w:p>
    <w:p w14:paraId="48D803F2" w14:textId="77777777" w:rsidR="00623EA6" w:rsidRPr="00623EA6" w:rsidRDefault="00623EA6" w:rsidP="00623EA6">
      <w:pPr>
        <w:spacing w:before="100" w:beforeAutospacing="1" w:after="100" w:afterAutospacing="1" w:line="240" w:lineRule="auto"/>
        <w:rPr>
          <w:rFonts w:ascii="Times New Roman" w:eastAsia="Times New Roman" w:hAnsi="Times New Roman" w:cs="Times New Roman"/>
          <w:color w:val="000000"/>
          <w:kern w:val="0"/>
          <w:sz w:val="27"/>
          <w:szCs w:val="27"/>
          <w:lang w:eastAsia="de-DE"/>
          <w14:ligatures w14:val="none"/>
        </w:rPr>
      </w:pPr>
      <w:r w:rsidRPr="00623EA6">
        <w:rPr>
          <w:rFonts w:ascii="Times New Roman" w:eastAsia="Times New Roman" w:hAnsi="Times New Roman" w:cs="Times New Roman"/>
          <w:color w:val="000000"/>
          <w:kern w:val="0"/>
          <w:sz w:val="27"/>
          <w:szCs w:val="27"/>
          <w:lang w:eastAsia="de-DE"/>
          <w14:ligatures w14:val="none"/>
        </w:rPr>
        <w:t>In diesem Kreis begegnen wir uns auf Augenhöhe:</w:t>
      </w:r>
    </w:p>
    <w:p w14:paraId="221C258B" w14:textId="77777777" w:rsidR="00623EA6" w:rsidRPr="00623EA6" w:rsidRDefault="00623EA6" w:rsidP="00623EA6">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lang w:eastAsia="de-DE"/>
          <w14:ligatures w14:val="none"/>
        </w:rPr>
      </w:pPr>
      <w:r w:rsidRPr="00623EA6">
        <w:rPr>
          <w:rFonts w:ascii="Times New Roman" w:eastAsia="Times New Roman" w:hAnsi="Times New Roman" w:cs="Times New Roman"/>
          <w:b/>
          <w:bCs/>
          <w:color w:val="000000"/>
          <w:kern w:val="0"/>
          <w:sz w:val="27"/>
          <w:szCs w:val="27"/>
          <w:lang w:eastAsia="de-DE"/>
          <w14:ligatures w14:val="none"/>
        </w:rPr>
        <w:t>Das Feld der Wahrheit:</w:t>
      </w:r>
      <w:r w:rsidRPr="00623EA6">
        <w:rPr>
          <w:rFonts w:ascii="Times New Roman" w:eastAsia="Times New Roman" w:hAnsi="Times New Roman" w:cs="Times New Roman"/>
          <w:color w:val="000000"/>
          <w:kern w:val="0"/>
          <w:sz w:val="27"/>
          <w:szCs w:val="27"/>
          <w:lang w:eastAsia="de-DE"/>
          <w14:ligatures w14:val="none"/>
        </w:rPr>
        <w:t> Du empfängst hier meine unverfälschten, tiefen Schriften, Erkenntnisse und Frequenz-Schlüssel direkt aus der Quelle meines Schreibens – frei von theoretischen Schablonen, durchdrungen von echter Lebenserfahrung.</w:t>
      </w:r>
    </w:p>
    <w:p w14:paraId="2CD91C0A" w14:textId="77777777" w:rsidR="00623EA6" w:rsidRPr="00623EA6" w:rsidRDefault="00623EA6" w:rsidP="00623EA6">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lang w:eastAsia="de-DE"/>
          <w14:ligatures w14:val="none"/>
        </w:rPr>
      </w:pPr>
      <w:r w:rsidRPr="00623EA6">
        <w:rPr>
          <w:rFonts w:ascii="Times New Roman" w:eastAsia="Times New Roman" w:hAnsi="Times New Roman" w:cs="Times New Roman"/>
          <w:b/>
          <w:bCs/>
          <w:color w:val="000000"/>
          <w:kern w:val="0"/>
          <w:sz w:val="27"/>
          <w:szCs w:val="27"/>
          <w:lang w:eastAsia="de-DE"/>
          <w14:ligatures w14:val="none"/>
        </w:rPr>
        <w:t>Die Stimme der Ausrichtung:</w:t>
      </w:r>
      <w:r w:rsidRPr="00623EA6">
        <w:rPr>
          <w:rFonts w:ascii="Times New Roman" w:eastAsia="Times New Roman" w:hAnsi="Times New Roman" w:cs="Times New Roman"/>
          <w:color w:val="000000"/>
          <w:kern w:val="0"/>
          <w:sz w:val="27"/>
          <w:szCs w:val="27"/>
          <w:lang w:eastAsia="de-DE"/>
          <w14:ligatures w14:val="none"/>
        </w:rPr>
        <w:t> Über spontane, ungefilterte Audio-Botschaften stimme ich unser gemeinsames Feld auf die aktuellen Zeitqualitäten, die Schwellen des Jahreskreises und das somatische Halten des Nullpunkts ein.</w:t>
      </w:r>
    </w:p>
    <w:p w14:paraId="20157D9B" w14:textId="77777777" w:rsidR="00623EA6" w:rsidRPr="00623EA6" w:rsidRDefault="00623EA6" w:rsidP="00623EA6">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lang w:eastAsia="de-DE"/>
          <w14:ligatures w14:val="none"/>
        </w:rPr>
      </w:pPr>
      <w:r w:rsidRPr="00623EA6">
        <w:rPr>
          <w:rFonts w:ascii="Times New Roman" w:eastAsia="Times New Roman" w:hAnsi="Times New Roman" w:cs="Times New Roman"/>
          <w:b/>
          <w:bCs/>
          <w:color w:val="000000"/>
          <w:kern w:val="0"/>
          <w:sz w:val="27"/>
          <w:szCs w:val="27"/>
          <w:lang w:eastAsia="de-DE"/>
          <w14:ligatures w14:val="none"/>
        </w:rPr>
        <w:lastRenderedPageBreak/>
        <w:t>Stille als höchste Kraft:</w:t>
      </w:r>
      <w:r w:rsidRPr="00623EA6">
        <w:rPr>
          <w:rFonts w:ascii="Times New Roman" w:eastAsia="Times New Roman" w:hAnsi="Times New Roman" w:cs="Times New Roman"/>
          <w:color w:val="000000"/>
          <w:kern w:val="0"/>
          <w:sz w:val="27"/>
          <w:szCs w:val="27"/>
          <w:lang w:eastAsia="de-DE"/>
          <w14:ligatures w14:val="none"/>
        </w:rPr>
        <w:t> Dieser Raum fordert keine ständige Aktivität von dir. Oft geschieht die tiefste Transformation genau dort, wo wir gemeinsam die Stille aushalten und dem Leben erlauben, sich neu durch uns zu ordnen.</w:t>
      </w:r>
    </w:p>
    <w:p w14:paraId="308E5B6F" w14:textId="77777777" w:rsidR="00623EA6" w:rsidRPr="00623EA6" w:rsidRDefault="00623EA6" w:rsidP="00623EA6">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de-DE"/>
          <w14:ligatures w14:val="none"/>
        </w:rPr>
      </w:pPr>
      <w:r w:rsidRPr="00623EA6">
        <w:rPr>
          <w:rFonts w:ascii="Times New Roman" w:eastAsia="Times New Roman" w:hAnsi="Times New Roman" w:cs="Times New Roman"/>
          <w:b/>
          <w:bCs/>
          <w:color w:val="000000"/>
          <w:kern w:val="0"/>
          <w:sz w:val="27"/>
          <w:szCs w:val="27"/>
          <w:lang w:eastAsia="de-DE"/>
          <w14:ligatures w14:val="none"/>
        </w:rPr>
        <w:t>Dein Eintritt in den privaten Meister-Kanal</w:t>
      </w:r>
    </w:p>
    <w:p w14:paraId="60566CF7" w14:textId="77777777" w:rsidR="00623EA6" w:rsidRPr="00623EA6" w:rsidRDefault="00623EA6" w:rsidP="00623EA6">
      <w:pPr>
        <w:spacing w:before="100" w:beforeAutospacing="1" w:after="100" w:afterAutospacing="1" w:line="240" w:lineRule="auto"/>
        <w:rPr>
          <w:rFonts w:ascii="Times New Roman" w:eastAsia="Times New Roman" w:hAnsi="Times New Roman" w:cs="Times New Roman"/>
          <w:color w:val="000000"/>
          <w:kern w:val="0"/>
          <w:sz w:val="27"/>
          <w:szCs w:val="27"/>
          <w:lang w:eastAsia="de-DE"/>
          <w14:ligatures w14:val="none"/>
        </w:rPr>
      </w:pPr>
      <w:r w:rsidRPr="00623EA6">
        <w:rPr>
          <w:rFonts w:ascii="Times New Roman" w:eastAsia="Times New Roman" w:hAnsi="Times New Roman" w:cs="Times New Roman"/>
          <w:color w:val="000000"/>
          <w:kern w:val="0"/>
          <w:sz w:val="27"/>
          <w:szCs w:val="27"/>
          <w:lang w:eastAsia="de-DE"/>
          <w14:ligatures w14:val="none"/>
        </w:rPr>
        <w:t xml:space="preserve">Unser virtuelles Zuhause für den Meister-Campus liegt in einem geschützten, privaten </w:t>
      </w:r>
      <w:proofErr w:type="spellStart"/>
      <w:r w:rsidRPr="00623EA6">
        <w:rPr>
          <w:rFonts w:ascii="Times New Roman" w:eastAsia="Times New Roman" w:hAnsi="Times New Roman" w:cs="Times New Roman"/>
          <w:color w:val="000000"/>
          <w:kern w:val="0"/>
          <w:sz w:val="27"/>
          <w:szCs w:val="27"/>
          <w:lang w:eastAsia="de-DE"/>
          <w14:ligatures w14:val="none"/>
        </w:rPr>
        <w:t>Telegram</w:t>
      </w:r>
      <w:proofErr w:type="spellEnd"/>
      <w:r w:rsidRPr="00623EA6">
        <w:rPr>
          <w:rFonts w:ascii="Times New Roman" w:eastAsia="Times New Roman" w:hAnsi="Times New Roman" w:cs="Times New Roman"/>
          <w:color w:val="000000"/>
          <w:kern w:val="0"/>
          <w:sz w:val="27"/>
          <w:szCs w:val="27"/>
          <w:lang w:eastAsia="de-DE"/>
          <w14:ligatures w14:val="none"/>
        </w:rPr>
        <w:t>-Kanal. Hier fließen die Impulse, Audios und Texte unmittelbar zu dir – wie ein stiller Strom von Klarheit auf deinem Mobiltelefon oder Rechner.</w:t>
      </w:r>
    </w:p>
    <w:p w14:paraId="6E9F300C" w14:textId="77777777" w:rsidR="00623EA6" w:rsidRPr="00623EA6" w:rsidRDefault="00623EA6" w:rsidP="00623EA6">
      <w:pPr>
        <w:spacing w:before="100" w:beforeAutospacing="1" w:after="100" w:afterAutospacing="1" w:line="240" w:lineRule="auto"/>
        <w:rPr>
          <w:rFonts w:ascii="Times New Roman" w:eastAsia="Times New Roman" w:hAnsi="Times New Roman" w:cs="Times New Roman"/>
          <w:color w:val="000000"/>
          <w:kern w:val="0"/>
          <w:sz w:val="27"/>
          <w:szCs w:val="27"/>
          <w:lang w:eastAsia="de-DE"/>
          <w14:ligatures w14:val="none"/>
        </w:rPr>
      </w:pPr>
      <w:r w:rsidRPr="00623EA6">
        <w:rPr>
          <w:rFonts w:ascii="Times New Roman" w:eastAsia="Times New Roman" w:hAnsi="Times New Roman" w:cs="Times New Roman"/>
          <w:color w:val="000000"/>
          <w:kern w:val="0"/>
          <w:sz w:val="27"/>
          <w:szCs w:val="27"/>
          <w:lang w:eastAsia="de-DE"/>
          <w14:ligatures w14:val="none"/>
        </w:rPr>
        <w:t>Klicke auf den folgenden Link, um deinen Platz im Kreis einzunehmen:</w:t>
      </w:r>
    </w:p>
    <w:p w14:paraId="6C0320E9" w14:textId="36A92E80" w:rsidR="00623EA6" w:rsidRPr="00623EA6" w:rsidRDefault="00623EA6" w:rsidP="00623EA6">
      <w:pPr>
        <w:spacing w:before="100" w:beforeAutospacing="1" w:after="100" w:afterAutospacing="1" w:line="240" w:lineRule="auto"/>
        <w:rPr>
          <w:rFonts w:ascii="Times New Roman" w:eastAsia="Times New Roman" w:hAnsi="Times New Roman" w:cs="Times New Roman"/>
          <w:color w:val="000000"/>
          <w:kern w:val="0"/>
          <w:sz w:val="27"/>
          <w:szCs w:val="27"/>
          <w:lang w:eastAsia="de-DE"/>
          <w14:ligatures w14:val="none"/>
        </w:rPr>
      </w:pPr>
      <w:r w:rsidRPr="00623EA6">
        <w:rPr>
          <w:rFonts w:ascii="Segoe UI Emoji" w:eastAsia="Times New Roman" w:hAnsi="Segoe UI Emoji" w:cs="Segoe UI Emoji"/>
          <w:color w:val="000000"/>
          <w:kern w:val="0"/>
          <w:sz w:val="27"/>
          <w:szCs w:val="27"/>
          <w:lang w:eastAsia="de-DE"/>
          <w14:ligatures w14:val="none"/>
        </w:rPr>
        <w:t>👉</w:t>
      </w:r>
      <w:r w:rsidRPr="00623EA6">
        <w:rPr>
          <w:rFonts w:ascii="Times New Roman" w:eastAsia="Times New Roman" w:hAnsi="Times New Roman" w:cs="Times New Roman"/>
          <w:color w:val="000000"/>
          <w:kern w:val="0"/>
          <w:sz w:val="27"/>
          <w:szCs w:val="27"/>
          <w:lang w:eastAsia="de-DE"/>
          <w14:ligatures w14:val="none"/>
        </w:rPr>
        <w:t> https://t.me/+LcsrGf0v5RFlNTBi</w:t>
      </w:r>
    </w:p>
    <w:p w14:paraId="4F1281DB" w14:textId="77777777" w:rsidR="00623EA6" w:rsidRPr="00623EA6" w:rsidRDefault="00623EA6" w:rsidP="00623EA6">
      <w:pPr>
        <w:spacing w:before="100" w:beforeAutospacing="1" w:after="100" w:afterAutospacing="1" w:line="240" w:lineRule="auto"/>
        <w:rPr>
          <w:rFonts w:ascii="Times New Roman" w:eastAsia="Times New Roman" w:hAnsi="Times New Roman" w:cs="Times New Roman"/>
          <w:color w:val="000000"/>
          <w:kern w:val="0"/>
          <w:sz w:val="27"/>
          <w:szCs w:val="27"/>
          <w:lang w:eastAsia="de-DE"/>
          <w14:ligatures w14:val="none"/>
        </w:rPr>
      </w:pPr>
      <w:r w:rsidRPr="00623EA6">
        <w:rPr>
          <w:rFonts w:ascii="Times New Roman" w:eastAsia="Times New Roman" w:hAnsi="Times New Roman" w:cs="Times New Roman"/>
          <w:i/>
          <w:iCs/>
          <w:color w:val="000000"/>
          <w:kern w:val="0"/>
          <w:sz w:val="27"/>
          <w:szCs w:val="27"/>
          <w:lang w:eastAsia="de-DE"/>
          <w14:ligatures w14:val="none"/>
        </w:rPr>
        <w:t>(Sollte der Link nicht direkt öffnen, kopiere bitte deine persönliche Einladungs-Adresse in den Browser)</w:t>
      </w:r>
    </w:p>
    <w:p w14:paraId="140C881A" w14:textId="77777777" w:rsidR="00623EA6" w:rsidRPr="00623EA6" w:rsidRDefault="00623EA6" w:rsidP="00623EA6">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de-DE"/>
          <w14:ligatures w14:val="none"/>
        </w:rPr>
      </w:pPr>
      <w:r w:rsidRPr="00623EA6">
        <w:rPr>
          <w:rFonts w:ascii="Times New Roman" w:eastAsia="Times New Roman" w:hAnsi="Times New Roman" w:cs="Times New Roman"/>
          <w:b/>
          <w:bCs/>
          <w:color w:val="000000"/>
          <w:kern w:val="0"/>
          <w:sz w:val="27"/>
          <w:szCs w:val="27"/>
          <w:lang w:eastAsia="de-DE"/>
          <w14:ligatures w14:val="none"/>
        </w:rPr>
        <w:t>Ein persönliches Wort für deinen ersten Schritt</w:t>
      </w:r>
    </w:p>
    <w:p w14:paraId="3FCE033F" w14:textId="77777777" w:rsidR="00623EA6" w:rsidRPr="00623EA6" w:rsidRDefault="00623EA6" w:rsidP="00623EA6">
      <w:pPr>
        <w:spacing w:before="100" w:beforeAutospacing="1" w:after="100" w:afterAutospacing="1" w:line="240" w:lineRule="auto"/>
        <w:rPr>
          <w:rFonts w:ascii="Times New Roman" w:eastAsia="Times New Roman" w:hAnsi="Times New Roman" w:cs="Times New Roman"/>
          <w:color w:val="000000"/>
          <w:kern w:val="0"/>
          <w:sz w:val="27"/>
          <w:szCs w:val="27"/>
          <w:lang w:eastAsia="de-DE"/>
          <w14:ligatures w14:val="none"/>
        </w:rPr>
      </w:pPr>
      <w:r w:rsidRPr="00623EA6">
        <w:rPr>
          <w:rFonts w:ascii="Times New Roman" w:eastAsia="Times New Roman" w:hAnsi="Times New Roman" w:cs="Times New Roman"/>
          <w:color w:val="000000"/>
          <w:kern w:val="0"/>
          <w:sz w:val="27"/>
          <w:szCs w:val="27"/>
          <w:lang w:eastAsia="de-DE"/>
          <w14:ligatures w14:val="none"/>
        </w:rPr>
        <w:t>Geh diesen Raum langsam an. Du musst nichts nachholen, nichts „abarbeiten“ und nichts sofort verstehen. Erlaube den Worten und Frequenzen, direkt in dein Gewebe zu sinken. Vertraue darauf, dass dein System genau das aufnimmt, was für deine nächste vertikale Aufrichtung reif ist.</w:t>
      </w:r>
    </w:p>
    <w:p w14:paraId="5D5F4B65" w14:textId="77777777" w:rsidR="00623EA6" w:rsidRPr="00623EA6" w:rsidRDefault="00623EA6" w:rsidP="00623EA6">
      <w:pPr>
        <w:spacing w:before="100" w:beforeAutospacing="1" w:after="100" w:afterAutospacing="1" w:line="240" w:lineRule="auto"/>
        <w:rPr>
          <w:rFonts w:ascii="Times New Roman" w:eastAsia="Times New Roman" w:hAnsi="Times New Roman" w:cs="Times New Roman"/>
          <w:color w:val="000000"/>
          <w:kern w:val="0"/>
          <w:sz w:val="27"/>
          <w:szCs w:val="27"/>
          <w:lang w:eastAsia="de-DE"/>
          <w14:ligatures w14:val="none"/>
        </w:rPr>
      </w:pPr>
      <w:r w:rsidRPr="00623EA6">
        <w:rPr>
          <w:rFonts w:ascii="Times New Roman" w:eastAsia="Times New Roman" w:hAnsi="Times New Roman" w:cs="Times New Roman"/>
          <w:color w:val="000000"/>
          <w:kern w:val="0"/>
          <w:sz w:val="27"/>
          <w:szCs w:val="27"/>
          <w:lang w:eastAsia="de-DE"/>
          <w14:ligatures w14:val="none"/>
        </w:rPr>
        <w:t>Ich danke dir für dein Vertrauen und verneige mich vor dem Licht und der Kraft, die du in dieses gemeinsame Feld einbringst.</w:t>
      </w:r>
    </w:p>
    <w:p w14:paraId="2BDC54C8" w14:textId="77777777" w:rsidR="00623EA6" w:rsidRPr="00623EA6" w:rsidRDefault="00623EA6" w:rsidP="00623EA6">
      <w:pPr>
        <w:spacing w:before="100" w:beforeAutospacing="1" w:after="100" w:afterAutospacing="1" w:line="240" w:lineRule="auto"/>
        <w:rPr>
          <w:rFonts w:ascii="Times New Roman" w:eastAsia="Times New Roman" w:hAnsi="Times New Roman" w:cs="Times New Roman"/>
          <w:color w:val="000000"/>
          <w:kern w:val="0"/>
          <w:sz w:val="27"/>
          <w:szCs w:val="27"/>
          <w:lang w:eastAsia="de-DE"/>
          <w14:ligatures w14:val="none"/>
        </w:rPr>
      </w:pPr>
      <w:r w:rsidRPr="00623EA6">
        <w:rPr>
          <w:rFonts w:ascii="Times New Roman" w:eastAsia="Times New Roman" w:hAnsi="Times New Roman" w:cs="Times New Roman"/>
          <w:color w:val="000000"/>
          <w:kern w:val="0"/>
          <w:sz w:val="27"/>
          <w:szCs w:val="27"/>
          <w:lang w:eastAsia="de-DE"/>
          <w14:ligatures w14:val="none"/>
        </w:rPr>
        <w:t>Von Herz zu Herz,</w:t>
      </w:r>
    </w:p>
    <w:p w14:paraId="3EAD567F" w14:textId="77777777" w:rsidR="00623EA6" w:rsidRPr="00623EA6" w:rsidRDefault="00623EA6" w:rsidP="00623EA6">
      <w:pPr>
        <w:spacing w:before="100" w:beforeAutospacing="1" w:after="100" w:afterAutospacing="1" w:line="240" w:lineRule="auto"/>
        <w:rPr>
          <w:rFonts w:ascii="Times New Roman" w:eastAsia="Times New Roman" w:hAnsi="Times New Roman" w:cs="Times New Roman"/>
          <w:color w:val="000000"/>
          <w:kern w:val="0"/>
          <w:sz w:val="27"/>
          <w:szCs w:val="27"/>
          <w:lang w:eastAsia="de-DE"/>
          <w14:ligatures w14:val="none"/>
        </w:rPr>
      </w:pPr>
      <w:r w:rsidRPr="00623EA6">
        <w:rPr>
          <w:rFonts w:ascii="Times New Roman" w:eastAsia="Times New Roman" w:hAnsi="Times New Roman" w:cs="Times New Roman"/>
          <w:b/>
          <w:bCs/>
          <w:color w:val="000000"/>
          <w:kern w:val="0"/>
          <w:sz w:val="27"/>
          <w:szCs w:val="27"/>
          <w:lang w:eastAsia="de-DE"/>
          <w14:ligatures w14:val="none"/>
        </w:rPr>
        <w:t>Isabell</w:t>
      </w:r>
    </w:p>
    <w:p w14:paraId="1ECB35C3" w14:textId="77777777" w:rsidR="00623EA6" w:rsidRDefault="00623EA6"/>
    <w:sectPr w:rsidR="00623EA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A5D80"/>
    <w:multiLevelType w:val="multilevel"/>
    <w:tmpl w:val="640ED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7435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EA6"/>
    <w:rsid w:val="00623EA6"/>
    <w:rsid w:val="00805E7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1F982"/>
  <w15:chartTrackingRefBased/>
  <w15:docId w15:val="{D39CB838-923D-47C3-A005-89C308AFC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23EA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623EA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unhideWhenUsed/>
    <w:qFormat/>
    <w:rsid w:val="00623EA6"/>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623EA6"/>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623EA6"/>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623EA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23EA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23EA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23EA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23EA6"/>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623EA6"/>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rsid w:val="00623EA6"/>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623EA6"/>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623EA6"/>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623EA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23EA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23EA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23EA6"/>
    <w:rPr>
      <w:rFonts w:eastAsiaTheme="majorEastAsia" w:cstheme="majorBidi"/>
      <w:color w:val="272727" w:themeColor="text1" w:themeTint="D8"/>
    </w:rPr>
  </w:style>
  <w:style w:type="paragraph" w:styleId="Titel">
    <w:name w:val="Title"/>
    <w:basedOn w:val="Standard"/>
    <w:next w:val="Standard"/>
    <w:link w:val="TitelZchn"/>
    <w:uiPriority w:val="10"/>
    <w:qFormat/>
    <w:rsid w:val="00623E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23EA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23EA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23EA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23EA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23EA6"/>
    <w:rPr>
      <w:i/>
      <w:iCs/>
      <w:color w:val="404040" w:themeColor="text1" w:themeTint="BF"/>
    </w:rPr>
  </w:style>
  <w:style w:type="paragraph" w:styleId="Listenabsatz">
    <w:name w:val="List Paragraph"/>
    <w:basedOn w:val="Standard"/>
    <w:uiPriority w:val="34"/>
    <w:qFormat/>
    <w:rsid w:val="00623EA6"/>
    <w:pPr>
      <w:ind w:left="720"/>
      <w:contextualSpacing/>
    </w:pPr>
  </w:style>
  <w:style w:type="character" w:styleId="IntensiveHervorhebung">
    <w:name w:val="Intense Emphasis"/>
    <w:basedOn w:val="Absatz-Standardschriftart"/>
    <w:uiPriority w:val="21"/>
    <w:qFormat/>
    <w:rsid w:val="00623EA6"/>
    <w:rPr>
      <w:i/>
      <w:iCs/>
      <w:color w:val="2F5496" w:themeColor="accent1" w:themeShade="BF"/>
    </w:rPr>
  </w:style>
  <w:style w:type="paragraph" w:styleId="IntensivesZitat">
    <w:name w:val="Intense Quote"/>
    <w:basedOn w:val="Standard"/>
    <w:next w:val="Standard"/>
    <w:link w:val="IntensivesZitatZchn"/>
    <w:uiPriority w:val="30"/>
    <w:qFormat/>
    <w:rsid w:val="00623E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623EA6"/>
    <w:rPr>
      <w:i/>
      <w:iCs/>
      <w:color w:val="2F5496" w:themeColor="accent1" w:themeShade="BF"/>
    </w:rPr>
  </w:style>
  <w:style w:type="character" w:styleId="IntensiverVerweis">
    <w:name w:val="Intense Reference"/>
    <w:basedOn w:val="Absatz-Standardschriftart"/>
    <w:uiPriority w:val="32"/>
    <w:qFormat/>
    <w:rsid w:val="00623EA6"/>
    <w:rPr>
      <w:b/>
      <w:bCs/>
      <w:smallCaps/>
      <w:color w:val="2F5496" w:themeColor="accent1" w:themeShade="BF"/>
      <w:spacing w:val="5"/>
    </w:rPr>
  </w:style>
  <w:style w:type="paragraph" w:styleId="StandardWeb">
    <w:name w:val="Normal (Web)"/>
    <w:basedOn w:val="Standard"/>
    <w:uiPriority w:val="99"/>
    <w:semiHidden/>
    <w:unhideWhenUsed/>
    <w:rsid w:val="00623EA6"/>
    <w:pPr>
      <w:spacing w:before="100" w:beforeAutospacing="1" w:after="100" w:afterAutospacing="1" w:line="240" w:lineRule="auto"/>
    </w:pPr>
    <w:rPr>
      <w:rFonts w:ascii="Times New Roman" w:eastAsia="Times New Roman" w:hAnsi="Times New Roman" w:cs="Times New Roman"/>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461</Words>
  <Characters>2907</Characters>
  <Application>Microsoft Office Word</Application>
  <DocSecurity>0</DocSecurity>
  <Lines>24</Lines>
  <Paragraphs>6</Paragraphs>
  <ScaleCrop>false</ScaleCrop>
  <Company/>
  <LinksUpToDate>false</LinksUpToDate>
  <CharactersWithSpaces>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 Falk</dc:creator>
  <cp:keywords/>
  <dc:description/>
  <cp:lastModifiedBy>Isabell Falk</cp:lastModifiedBy>
  <cp:revision>1</cp:revision>
  <dcterms:created xsi:type="dcterms:W3CDTF">2026-09-04T12:36:00Z</dcterms:created>
  <dcterms:modified xsi:type="dcterms:W3CDTF">2026-09-04T12:43:00Z</dcterms:modified>
</cp:coreProperties>
</file>